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bookmarkStart w:id="0" w:name="_GoBack"/>
      <w:r>
        <w:rPr>
          <w:rFonts w:hint="eastAsia" w:asciiTheme="minorEastAsia" w:hAnsiTheme="minorEastAsia" w:cstheme="minorEastAsia"/>
          <w:b/>
          <w:bCs/>
          <w:sz w:val="28"/>
          <w:szCs w:val="28"/>
          <w:lang w:eastAsia="zh-CN"/>
        </w:rPr>
        <w:t>幼儿园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疫情期间门卫消毒记录表</w:t>
      </w:r>
    </w:p>
    <w:bookmarkEnd w:id="0"/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184"/>
        <w:gridCol w:w="1184"/>
        <w:gridCol w:w="1184"/>
        <w:gridCol w:w="1184"/>
        <w:gridCol w:w="1184"/>
        <w:gridCol w:w="1188"/>
        <w:gridCol w:w="1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2" w:hRule="atLeast"/>
          <w:jc w:val="center"/>
        </w:trPr>
        <w:tc>
          <w:tcPr>
            <w:tcW w:w="1184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日期</w:t>
            </w:r>
          </w:p>
        </w:tc>
        <w:tc>
          <w:tcPr>
            <w:tcW w:w="1184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时间</w:t>
            </w:r>
          </w:p>
        </w:tc>
        <w:tc>
          <w:tcPr>
            <w:tcW w:w="5924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消毒部位</w:t>
            </w:r>
          </w:p>
        </w:tc>
        <w:tc>
          <w:tcPr>
            <w:tcW w:w="1185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184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门卫室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门厅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大门喷洒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测温枪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大型玩具</w:t>
            </w:r>
          </w:p>
        </w:tc>
        <w:tc>
          <w:tcPr>
            <w:tcW w:w="1185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注：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门卫室、门厅、大型玩具每天用浓度500mg/L的健之素擦拭消毒1-2次。</w:t>
      </w:r>
    </w:p>
    <w:p>
      <w:pPr>
        <w:numPr>
          <w:ilvl w:val="0"/>
          <w:numId w:val="0"/>
        </w:numPr>
        <w:ind w:left="480" w:leftChars="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大门每天用浓度500mg/L的健之素喷洒一次。</w:t>
      </w:r>
    </w:p>
    <w:p>
      <w:pPr>
        <w:numPr>
          <w:ilvl w:val="0"/>
          <w:numId w:val="0"/>
        </w:numPr>
        <w:ind w:left="480" w:leftChars="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测温枪每天用75%酒精擦拭2次。</w:t>
      </w:r>
    </w:p>
    <w:sectPr>
      <w:headerReference r:id="rId3" w:type="default"/>
      <w:pgSz w:w="11906" w:h="16838"/>
      <w:pgMar w:top="1440" w:right="1080" w:bottom="1440" w:left="1080" w:header="624" w:footer="624" w:gutter="0"/>
      <w:pgNumType w:fmt="chineseCounting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spacing w:after="240" w:afterLines="100"/>
    </w:pPr>
    <w:r>
      <w:rPr>
        <w:rFonts w:hint="eastAsia" w:eastAsia="宋体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23495</wp:posOffset>
          </wp:positionH>
          <wp:positionV relativeFrom="paragraph">
            <wp:posOffset>24765</wp:posOffset>
          </wp:positionV>
          <wp:extent cx="1256665" cy="591185"/>
          <wp:effectExtent l="0" t="0" r="635" b="8890"/>
          <wp:wrapNone/>
          <wp:docPr id="1" name="图片 1" descr="威创儿童 - 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威创儿童 - 副本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6665" cy="591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 xml:space="preserve">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202"/>
    <w:rsid w:val="001B370B"/>
    <w:rsid w:val="001C2202"/>
    <w:rsid w:val="00273DD9"/>
    <w:rsid w:val="002927F7"/>
    <w:rsid w:val="002D42FE"/>
    <w:rsid w:val="00305F22"/>
    <w:rsid w:val="00341A33"/>
    <w:rsid w:val="003A72C8"/>
    <w:rsid w:val="004764B9"/>
    <w:rsid w:val="004E11E9"/>
    <w:rsid w:val="00AA53CE"/>
    <w:rsid w:val="00B56DCA"/>
    <w:rsid w:val="00BB4E7A"/>
    <w:rsid w:val="00BF3944"/>
    <w:rsid w:val="017010AA"/>
    <w:rsid w:val="03153A15"/>
    <w:rsid w:val="05EE77D4"/>
    <w:rsid w:val="064E540F"/>
    <w:rsid w:val="0D1363F2"/>
    <w:rsid w:val="1196175C"/>
    <w:rsid w:val="15234045"/>
    <w:rsid w:val="18287A14"/>
    <w:rsid w:val="1C22201D"/>
    <w:rsid w:val="1CCB7419"/>
    <w:rsid w:val="1FD26160"/>
    <w:rsid w:val="26CF61CC"/>
    <w:rsid w:val="291F73B6"/>
    <w:rsid w:val="3096672D"/>
    <w:rsid w:val="3933191D"/>
    <w:rsid w:val="3A64090D"/>
    <w:rsid w:val="3EE86F2B"/>
    <w:rsid w:val="401872A5"/>
    <w:rsid w:val="40FC6B60"/>
    <w:rsid w:val="413C7A06"/>
    <w:rsid w:val="41981C38"/>
    <w:rsid w:val="4C0B2CF7"/>
    <w:rsid w:val="4D216978"/>
    <w:rsid w:val="4D897BBD"/>
    <w:rsid w:val="4F9F5DC1"/>
    <w:rsid w:val="4FFE035D"/>
    <w:rsid w:val="55FE19B8"/>
    <w:rsid w:val="586B6442"/>
    <w:rsid w:val="5B0A1EAD"/>
    <w:rsid w:val="5C0E508E"/>
    <w:rsid w:val="5EAE25E9"/>
    <w:rsid w:val="5F340F3F"/>
    <w:rsid w:val="71302BC4"/>
    <w:rsid w:val="73D36A15"/>
    <w:rsid w:val="77FC3EB5"/>
    <w:rsid w:val="784936DB"/>
    <w:rsid w:val="7E7E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5" w:lineRule="auto"/>
      <w:jc w:val="center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eastAsia="微软雅黑"/>
      <w:sz w:val="28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eastAsia="微软雅黑"/>
    </w:r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3">
    <w:name w:val="无间距1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customStyle="1" w:styleId="14">
    <w:name w:val="_Style 2"/>
    <w:qFormat/>
    <w:uiPriority w:val="1"/>
    <w:pPr>
      <w:adjustRightInd w:val="0"/>
      <w:snapToGrid w:val="0"/>
    </w:pPr>
    <w:rPr>
      <w:rFonts w:ascii="Tahoma" w:hAnsi="Tahoma" w:eastAsiaTheme="minorEastAsia" w:cstheme="minorBidi"/>
      <w:sz w:val="22"/>
      <w:szCs w:val="22"/>
      <w:lang w:val="en-US" w:eastAsia="zh-CN" w:bidi="ar-SA"/>
    </w:rPr>
  </w:style>
  <w:style w:type="paragraph" w:customStyle="1" w:styleId="15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paragraph" w:customStyle="1" w:styleId="17">
    <w:name w:val="_Style 1"/>
    <w:basedOn w:val="1"/>
    <w:qFormat/>
    <w:uiPriority w:val="1"/>
    <w:pPr>
      <w:ind w:firstLine="420" w:firstLineChars="200"/>
    </w:pPr>
  </w:style>
  <w:style w:type="paragraph" w:customStyle="1" w:styleId="18">
    <w:name w:val="p16"/>
    <w:basedOn w:val="1"/>
    <w:qFormat/>
    <w:uiPriority w:val="0"/>
    <w:pPr>
      <w:widowControl/>
      <w:ind w:left="1260"/>
    </w:pPr>
    <w:rPr>
      <w:kern w:val="0"/>
      <w:sz w:val="28"/>
      <w:szCs w:val="28"/>
    </w:rPr>
  </w:style>
  <w:style w:type="character" w:customStyle="1" w:styleId="19">
    <w:name w:val="批注框文本 字符"/>
    <w:basedOn w:val="10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283</Characters>
  <Lines>2</Lines>
  <Paragraphs>1</Paragraphs>
  <TotalTime>0</TotalTime>
  <ScaleCrop>false</ScaleCrop>
  <LinksUpToDate>false</LinksUpToDate>
  <CharactersWithSpaces>331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2018-05-31T10:43:00Z</dcterms:created>
  <dc:creator>xz</dc:creator>
  <cp:lastModifiedBy>王薇</cp:lastModifiedBy>
  <cp:lastPrinted>2018-07-02T12:00:00Z</cp:lastPrinted>
  <dcterms:modified xsi:type="dcterms:W3CDTF">2020-03-17T11:15:15Z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