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50" w:tblpY="282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940"/>
        <w:gridCol w:w="5790"/>
        <w:gridCol w:w="640"/>
        <w:gridCol w:w="650"/>
        <w:gridCol w:w="1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67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标准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分值</w:t>
            </w:r>
          </w:p>
        </w:tc>
        <w:tc>
          <w:tcPr>
            <w:tcW w:w="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得分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11" w:firstLineChars="10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评价与建议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境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主题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主题鲜明，墙饰、区角能突出整体性符合幼儿发展，突出班级特色。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色彩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色彩搭配协调，层次清晰明快，符合幼儿视觉效果。体现季节性、主题性。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选材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选材安全、环保，材料丰富。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布局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充分利用空间、布局合理，利于幼儿活动。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墙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目标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充分体现和落实主题教育目标，注重幼儿参与，体现幼儿与环境的互动。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选择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墙饰内容能从主题知识、幼儿作品等方面来反映主题内容。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版面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设计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版面设计有创意，布置方式灵活，表现手法多样，根据实际情况展示平面和立体作品。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饰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视觉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效果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悬挂、摆放物品视角、视线能满足孩子视线和需求，与主题呼应，能体现整体性。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境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区角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环境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墙面布置合理、美观，具有审美性、整体性，符合区域特色。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区牌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区卡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能结合班级主题材料进行创设，突出班级整体环境特色，符合班级幼儿年龄特点。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特色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区域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符合班级幼儿年龄特点，可操作性强。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布置温馨、和谐、艺术性强，内容丰富，有教育价值，整体氛围强。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特色区材料丰富，数量多，种类足，摆放有序，便于幼儿取放。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整体区域布局合理，特色鲜明。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墙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功能性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能准确体现，正确提示幼儿生活常规。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适用性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符合本班幼儿认知水平。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版面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设计</w:t>
            </w:r>
          </w:p>
        </w:tc>
        <w:tc>
          <w:tcPr>
            <w:tcW w:w="5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符合幼儿视角 ，主题鲜明，色彩搭配合理。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设计意图</w:t>
            </w:r>
          </w:p>
        </w:tc>
        <w:tc>
          <w:tcPr>
            <w:tcW w:w="67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教育观念符合班级幼儿年龄特点，有创新意识。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67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讲解清晰、主题突出。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199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班级环境创设评比表</w:t>
      </w:r>
    </w:p>
    <w:p>
      <w:pPr>
        <w:jc w:val="both"/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                                                        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val="en-US" w:eastAsia="zh-CN"/>
        </w:rPr>
        <w:t xml:space="preserve">           班</w:t>
      </w:r>
    </w:p>
    <w:p>
      <w:pPr>
        <w:jc w:val="center"/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C2D75"/>
    <w:rsid w:val="09B95F72"/>
    <w:rsid w:val="12B75895"/>
    <w:rsid w:val="140F2534"/>
    <w:rsid w:val="175C2378"/>
    <w:rsid w:val="30DC495A"/>
    <w:rsid w:val="31CE3648"/>
    <w:rsid w:val="3351484B"/>
    <w:rsid w:val="353F1FA3"/>
    <w:rsid w:val="3A327F0F"/>
    <w:rsid w:val="3C3810D2"/>
    <w:rsid w:val="3D1976CA"/>
    <w:rsid w:val="3E1D4EEB"/>
    <w:rsid w:val="3FD04D9B"/>
    <w:rsid w:val="4B1C3410"/>
    <w:rsid w:val="4DC56D79"/>
    <w:rsid w:val="53C167A4"/>
    <w:rsid w:val="544364D6"/>
    <w:rsid w:val="618D7CEB"/>
    <w:rsid w:val="6307567E"/>
    <w:rsid w:val="67B46281"/>
    <w:rsid w:val="69CD546E"/>
    <w:rsid w:val="6ABC068F"/>
    <w:rsid w:val="6B890BFA"/>
    <w:rsid w:val="6D5A3EFF"/>
    <w:rsid w:val="6D931BAF"/>
    <w:rsid w:val="73782B4F"/>
    <w:rsid w:val="74127767"/>
    <w:rsid w:val="77905A84"/>
    <w:rsid w:val="7963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2019-12-26T03:37:00Z</dcterms:created>
  <dc:creator>Administrator</dc:creator>
  <cp:lastModifiedBy>王薇</cp:lastModifiedBy>
  <dcterms:modified xsi:type="dcterms:W3CDTF">2020-01-06T07:55:57Z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