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【团建】Yojo联盟园教师团建活动方案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heme="majorEastAsia" w:hAnsiTheme="majorEastAsia" w:eastAsiaTheme="majorEastAsia" w:cstheme="majorEastAsia"/>
          <w:b/>
          <w:bCs/>
          <w:sz w:val="28"/>
          <w:szCs w:val="28"/>
          <w:lang w:val="en-US" w:eastAsia="zh-CN"/>
        </w:rPr>
      </w:pPr>
      <w:r>
        <w:rPr>
          <w:rFonts w:hint="default" w:asciiTheme="majorEastAsia" w:hAnsiTheme="majorEastAsia" w:eastAsiaTheme="majorEastAsia" w:cstheme="majorEastAsia"/>
          <w:b/>
          <w:bCs/>
          <w:sz w:val="28"/>
          <w:szCs w:val="28"/>
          <w:lang w:val="en-US" w:eastAsia="zh-CN"/>
        </w:rPr>
        <w:drawing>
          <wp:inline distT="0" distB="0" distL="114300" distR="114300">
            <wp:extent cx="3810000" cy="3905250"/>
            <wp:effectExtent l="0" t="0" r="0" b="0"/>
            <wp:docPr id="2" name="图片 2" descr="20130702092447-695441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130702092447-695441066"/>
                    <pic:cNvPicPr>
                      <a:picLocks noChangeAspect="1"/>
                    </pic:cNvPicPr>
                  </pic:nvPicPr>
                  <pic:blipFill>
                    <a:blip r:embed="rId6"/>
                    <a:stretch>
                      <a:fillRect/>
                    </a:stretch>
                  </pic:blipFill>
                  <pic:spPr>
                    <a:xfrm>
                      <a:off x="0" y="0"/>
                      <a:ext cx="3810000" cy="390525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【活动目的】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新老师快速融入团队。</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提升教师们的职业幸福感。</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感受园长给予的“温暖”。</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FF0000"/>
          <w:lang w:val="en-US" w:eastAsia="zh-CN"/>
        </w:rPr>
        <w:t>【活动时间】</w:t>
      </w:r>
      <w:r>
        <w:rPr>
          <w:rFonts w:hint="eastAsia" w:asciiTheme="minorEastAsia" w:hAnsiTheme="minorEastAsia" w:eastAsiaTheme="minorEastAsia" w:cstheme="minorEastAsia"/>
          <w:lang w:val="en-US" w:eastAsia="zh-CN"/>
        </w:rPr>
        <w:t>2020年3月初</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FF0000"/>
          <w:lang w:val="en-US" w:eastAsia="zh-CN"/>
        </w:rPr>
        <w:t>【活动地点】</w:t>
      </w:r>
      <w:r>
        <w:rPr>
          <w:rFonts w:hint="eastAsia" w:asciiTheme="minorEastAsia" w:hAnsiTheme="minorEastAsia" w:eastAsiaTheme="minorEastAsia" w:cstheme="minorEastAsia"/>
          <w:lang w:val="en-US" w:eastAsia="zh-CN"/>
        </w:rPr>
        <w:t>酒店、园所等</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b/>
          <w:bCs/>
          <w:color w:val="FF0000"/>
          <w:lang w:val="en-US" w:eastAsia="zh-CN"/>
        </w:rPr>
        <w:t>【活动人员】</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全园教职工及每名教职工的1名家属</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FF0000"/>
          <w:lang w:val="en-US" w:eastAsia="zh-CN"/>
        </w:rPr>
      </w:pPr>
      <w:r>
        <w:rPr>
          <w:rFonts w:hint="eastAsia" w:asciiTheme="minorEastAsia" w:hAnsiTheme="minorEastAsia" w:eastAsiaTheme="minorEastAsia" w:cstheme="minorEastAsia"/>
          <w:b/>
          <w:bCs/>
          <w:color w:val="FF0000"/>
          <w:lang w:val="en-US" w:eastAsia="zh-CN"/>
        </w:rPr>
        <w:t>【活动准备】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1、活动前准备：园长提前邀请教职工家属1名并在活动前提前半小时进场，手持园所准备的康乃馨等待教职工入场。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2、园长做好教职工本年度工作案例的梳理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3、活动现场布置：准备蜡烛或灯带点亮进</w:t>
      </w:r>
      <w:bookmarkStart w:id="0" w:name="_GoBack"/>
      <w:bookmarkEnd w:id="0"/>
      <w:r>
        <w:rPr>
          <w:rFonts w:hint="eastAsia" w:asciiTheme="minorEastAsia" w:hAnsiTheme="minorEastAsia" w:eastAsiaTheme="minorEastAsia" w:cstheme="minorEastAsia"/>
          <w:lang w:val="en-US" w:eastAsia="zh-CN"/>
        </w:rPr>
        <w:t>入会场到餐桌间的通道</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4、游戏《爱要大声说出来》中，准备家庭数+3个的小纸条</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b w:val="0"/>
          <w:bCs w:val="0"/>
          <w:lang w:val="en-US" w:eastAsia="zh-CN"/>
        </w:rPr>
        <w:t xml:space="preserve">    纸条内容：</w:t>
      </w:r>
      <w:r>
        <w:rPr>
          <w:rFonts w:hint="eastAsia" w:asciiTheme="minorEastAsia" w:hAnsiTheme="minorEastAsia" w:eastAsiaTheme="minorEastAsia" w:cstheme="minorEastAsia"/>
          <w:b/>
          <w:bCs/>
          <w:lang w:val="en-US" w:eastAsia="zh-CN"/>
        </w:rPr>
        <w:br w:type="textWrapping"/>
      </w:r>
      <w:r>
        <w:rPr>
          <w:rFonts w:hint="eastAsia" w:asciiTheme="minorEastAsia" w:hAnsiTheme="minorEastAsia" w:eastAsiaTheme="minorEastAsia" w:cstheme="minorEastAsia"/>
          <w:lang w:val="en-US" w:eastAsia="zh-CN"/>
        </w:rPr>
        <w:t xml:space="preserve">    A:抱老婆&lt;女朋友&gt;转3圈，说：亲爱的，辛苦了！</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B:背着老婆&lt;女朋友&gt;围着桌子转1圈，说：亲爱的，辛苦了！</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C:家人的，拥抱，说：××工作辛苦了！</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（也可以自行制定）</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5、游戏《我们都是幸运星》中，准备红包若干</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红包内附：带薪休假卡、情侣观影报销单、园长请吃卡、俺娃开学大礼包或面值不等的纸币等等</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 xml:space="preserve">    6、游戏《一鼓作气.排山倒海》中，准备气球每个家庭1个、纸杯若干、2-4张空桌子、上一游戏剩余的红包作为奖励</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FF0000"/>
          <w:lang w:val="en-US" w:eastAsia="zh-CN"/>
        </w:rPr>
      </w:pPr>
      <w:r>
        <w:rPr>
          <w:rFonts w:hint="eastAsia" w:asciiTheme="minorEastAsia" w:hAnsiTheme="minorEastAsia" w:eastAsiaTheme="minorEastAsia" w:cstheme="minorEastAsia"/>
          <w:b/>
          <w:bCs/>
          <w:color w:val="FF0000"/>
          <w:lang w:val="en-US" w:eastAsia="zh-CN"/>
        </w:rPr>
        <w:t>【活动过程】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lang w:val="en-US" w:eastAsia="zh-CN"/>
          <w14:textFill>
            <w14:solidFill>
              <w14:schemeClr w14:val="tx1"/>
            </w14:solidFill>
          </w14:textFill>
        </w:rPr>
        <w:t>园长要提前到场，等待老师家人，和家人们暖心聊天。表达老师在园所工作的辛苦，感谢老师的付出等等。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1、老师进入活动现场，一进门，家属们纷纷为老师送上鲜花！并说：××辛苦了！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D0D0D" w:themeColor="text1" w:themeTint="F2"/>
          <w:lang w:val="en-US" w:eastAsia="zh-CN"/>
          <w14:textFill>
            <w14:solidFill>
              <w14:schemeClr w14:val="tx1">
                <w14:lumMod w14:val="95000"/>
                <w14:lumOff w14:val="5000"/>
              </w14:schemeClr>
            </w14:solidFill>
          </w14:textFill>
        </w:rPr>
      </w:pPr>
      <w:r>
        <w:rPr>
          <w:rFonts w:hint="eastAsia" w:asciiTheme="minorEastAsia" w:hAnsiTheme="minorEastAsia" w:eastAsiaTheme="minorEastAsia" w:cstheme="minorEastAsia"/>
          <w:lang w:val="en-US" w:eastAsia="zh-CN"/>
        </w:rPr>
        <w:t>2、园长为本次团建活动致辞开场：</w:t>
      </w:r>
      <w:r>
        <w:rPr>
          <w:rFonts w:hint="eastAsia" w:asciiTheme="minorEastAsia" w:hAnsiTheme="minorEastAsia" w:eastAsiaTheme="minorEastAsia" w:cstheme="minorEastAsia"/>
          <w:color w:val="0D0D0D" w:themeColor="text1" w:themeTint="F2"/>
          <w:lang w:val="en-US" w:eastAsia="zh-CN"/>
          <w14:textFill>
            <w14:solidFill>
              <w14:schemeClr w14:val="tx1">
                <w14:lumMod w14:val="95000"/>
                <w14:lumOff w14:val="5000"/>
              </w14:schemeClr>
            </w14:solidFill>
          </w14:textFill>
        </w:rPr>
        <w:t>（主要是鼓励老师，表扬老师，感谢老师辛苦的付出。接下来我们还要一起并</w:t>
      </w:r>
      <w:r>
        <w:rPr>
          <w:rFonts w:hint="eastAsia" w:asciiTheme="minorEastAsia" w:hAnsiTheme="minorEastAsia" w:eastAsiaTheme="minorEastAsia" w:cstheme="minorEastAsia"/>
          <w:b w:val="0"/>
          <w:bCs w:val="0"/>
          <w:color w:val="0D0D0D" w:themeColor="text1" w:themeTint="F2"/>
          <w:lang w:val="en-US" w:eastAsia="zh-CN"/>
          <w14:textFill>
            <w14:solidFill>
              <w14:schemeClr w14:val="tx1">
                <w14:lumMod w14:val="95000"/>
                <w14:lumOff w14:val="5000"/>
              </w14:schemeClr>
            </w14:solidFill>
          </w14:textFill>
        </w:rPr>
        <w:t>肩前行等等）</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园长讲话稿：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亲爱的各位老师，各位家人们，大家晚上好，我是XX园长。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首先，欢迎各位家属们。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我想问所有的老师们，刚刚收到花的这一刻，你跟感动吗？（感动）说心里话，看到刚才的画面，我很感动。感动于所有家属能够配合我们。（举例配合：像XX老师的老公小张，听到我的邀请，他特意从XX地赶回来；像XX老师的妈妈，这几天感冒也克服了身体的不适）只为给我们送上这次惊喜。我还感动于刚才我们和家人之间热情的拥抱和脸上洋溢着的幸福的笑脸，看到了你们之间的爱和和谐。我知道老师们工作没有后顾之忧是因为你们---在座的每一位家属们，你们是老师们踏实工作的坚强后盾。非常感谢！（鞠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我还想对我的伙伴们说，感谢我的伙伴们。一年结束了，这一年我们经历的很多（举例：我们共同经历了年审的艰难，我们共同经历了新学期孩子的疯狂哭闹，我们共同经历了园所翻新装修时家长的抵触，感谢伙伴们，迎难而上，克服困难，让咱们园所年审合格，让咱们孩子开心在园生活，更让咱们的家长越来越满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一起经历的这一年，让我感动和想感谢的不仅仅是这些。咱们这个团队每一个伙伴在工作中的影子我都历历在目（逐一举例这一年每一位老师接触印象最深的一次。举例时要注意新老教师和教师职工的权重，如果教师少的全部都要说到）</w:t>
      </w:r>
      <w:r>
        <w:rPr>
          <w:rFonts w:hint="eastAsia" w:asciiTheme="minorEastAsia" w:hAnsiTheme="minorEastAsia" w:eastAsiaTheme="minorEastAsia" w:cstheme="minorEastAsia"/>
          <w:b w:val="0"/>
          <w:bCs w:val="0"/>
          <w:lang w:val="en-US" w:eastAsia="zh-CN"/>
        </w:rPr>
        <w:br w:type="textWrapping"/>
      </w:r>
      <w:r>
        <w:rPr>
          <w:rFonts w:hint="eastAsia" w:asciiTheme="minorEastAsia" w:hAnsiTheme="minorEastAsia" w:eastAsiaTheme="minorEastAsia" w:cstheme="minorEastAsia"/>
          <w:b w:val="0"/>
          <w:bCs w:val="0"/>
          <w:lang w:val="en-US" w:eastAsia="zh-CN"/>
        </w:rPr>
        <w:t xml:space="preserve">     真的，太多太多的画面，太多太多的感触，都想今天表达出来。话不多说，2020年我们一起努力，为这场缘分，为更好的自己，干杯！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3、集体进餐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4、团建游戏</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游戏一：爱要大声说出来</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游戏玩法：每个家庭一次，抽纸条，做提示指令。此活动为破冰活动，指令动作既是奖励</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游戏二：我们都是幸运星</w:t>
      </w:r>
      <w:r>
        <w:rPr>
          <w:rFonts w:hint="eastAsia" w:asciiTheme="minorEastAsia" w:hAnsiTheme="minorEastAsia" w:eastAsiaTheme="minorEastAsia" w:cstheme="minorEastAsia"/>
          <w:lang w:val="en-US" w:eastAsia="zh-CN"/>
        </w:rPr>
        <w:br w:type="textWrapping"/>
      </w:r>
      <w:r>
        <w:rPr>
          <w:rFonts w:hint="eastAsia" w:asciiTheme="minorEastAsia" w:hAnsiTheme="minorEastAsia" w:eastAsiaTheme="minorEastAsia" w:cstheme="minorEastAsia"/>
          <w:lang w:val="en-US" w:eastAsia="zh-CN"/>
        </w:rPr>
        <w:t>游戏玩法：赛道式游戏。根据场地情况，以家庭为为单位，每轮游戏2-4组家庭同时玩。发出指令后，家庭成员</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中一人背起另一人，在原地转10圈后，跑到终点抢两个红包，根据红包内容，兑现奖品。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游戏三：一鼓作气.排山倒海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游戏玩法：以家庭为为单位，每轮游戏2-4组家庭同时玩。游戏开始，一人负责吹气球，一人接住有气的气球，将气口对住纸杯放气，先将桌面上全部纸杯吹完的家庭胜出，获得抽取红包的奖励。</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FF0000"/>
          <w:lang w:val="en-US" w:eastAsia="zh-CN"/>
        </w:rPr>
        <w:t>【活动结束】</w:t>
      </w:r>
      <w:r>
        <w:rPr>
          <w:rFonts w:hint="eastAsia" w:asciiTheme="minorEastAsia" w:hAnsiTheme="minorEastAsia" w:eastAsiaTheme="minorEastAsia" w:cstheme="minorEastAsia"/>
          <w:b/>
          <w:bCs/>
          <w:color w:val="FF0000"/>
          <w:lang w:val="en-US" w:eastAsia="zh-CN"/>
        </w:rPr>
        <w:br w:type="textWrapping"/>
      </w:r>
      <w:r>
        <w:rPr>
          <w:rFonts w:hint="eastAsia" w:asciiTheme="minorEastAsia" w:hAnsiTheme="minorEastAsia" w:eastAsiaTheme="minorEastAsia" w:cstheme="minorEastAsia"/>
          <w:b/>
          <w:bCs/>
          <w:lang w:val="en-US" w:eastAsia="zh-CN"/>
        </w:rPr>
        <w:t>建议：</w:t>
      </w:r>
      <w:r>
        <w:rPr>
          <w:rFonts w:hint="eastAsia" w:asciiTheme="minorEastAsia" w:hAnsiTheme="minorEastAsia" w:eastAsiaTheme="minorEastAsia" w:cstheme="minorEastAsia"/>
          <w:b w:val="0"/>
          <w:bCs w:val="0"/>
          <w:lang w:val="en-US" w:eastAsia="zh-CN"/>
        </w:rPr>
        <w:t>活动可在游戏后自然结束</w:t>
      </w:r>
      <w:r>
        <w:rPr>
          <w:rFonts w:hint="eastAsia" w:asciiTheme="minorEastAsia" w:hAnsiTheme="minorEastAsia" w:eastAsiaTheme="minorEastAsia" w:cstheme="minorEastAsia"/>
          <w:b/>
          <w:bCs/>
          <w:lang w:val="en-US" w:eastAsia="zh-CN"/>
        </w:rPr>
        <w:br w:type="textWrapping"/>
      </w:r>
      <w:r>
        <w:rPr>
          <w:rFonts w:hint="eastAsia" w:asciiTheme="minorEastAsia" w:hAnsiTheme="minorEastAsia" w:eastAsiaTheme="minorEastAsia" w:cstheme="minorEastAsia"/>
          <w:b/>
          <w:bCs/>
          <w:lang w:val="en-US" w:eastAsia="zh-CN"/>
        </w:rPr>
        <w:t>结语：</w:t>
      </w:r>
      <w:r>
        <w:rPr>
          <w:rFonts w:hint="eastAsia" w:asciiTheme="minorEastAsia" w:hAnsiTheme="minorEastAsia" w:eastAsiaTheme="minorEastAsia" w:cstheme="minorEastAsia"/>
          <w:lang w:val="en-US" w:eastAsia="zh-CN"/>
        </w:rPr>
        <w:t>亲爱的老师，亲爱的家人们，今天大家开心的玩游戏，一起聚餐，明天我们满血投入到工作当中，今天的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活动到此结束，大家回家注意安全。</w:t>
      </w:r>
      <w:r>
        <w:rPr>
          <w:rFonts w:hint="eastAsia" w:asciiTheme="minorEastAsia" w:hAnsiTheme="minorEastAsia" w:eastAsiaTheme="minorEastAsia" w:cstheme="minorEastAsia"/>
          <w:lang w:val="en-US" w:eastAsia="zh-CN"/>
        </w:rPr>
        <w:br w:type="textWrapping"/>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lang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812EB9"/>
    <w:multiLevelType w:val="singleLevel"/>
    <w:tmpl w:val="7B812E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1EC34FD"/>
    <w:rsid w:val="0233125A"/>
    <w:rsid w:val="06593BE2"/>
    <w:rsid w:val="07706DD9"/>
    <w:rsid w:val="0BC839B4"/>
    <w:rsid w:val="0E671FFA"/>
    <w:rsid w:val="0FC21271"/>
    <w:rsid w:val="108924C7"/>
    <w:rsid w:val="159F1ED1"/>
    <w:rsid w:val="17B00A9A"/>
    <w:rsid w:val="1B920877"/>
    <w:rsid w:val="1C17524D"/>
    <w:rsid w:val="1DBD3F6A"/>
    <w:rsid w:val="20216937"/>
    <w:rsid w:val="20D82DD6"/>
    <w:rsid w:val="20F12772"/>
    <w:rsid w:val="21EC5EB1"/>
    <w:rsid w:val="2429013E"/>
    <w:rsid w:val="24326B9E"/>
    <w:rsid w:val="27D460C0"/>
    <w:rsid w:val="28696093"/>
    <w:rsid w:val="29824000"/>
    <w:rsid w:val="2E085D70"/>
    <w:rsid w:val="30305B63"/>
    <w:rsid w:val="327F0906"/>
    <w:rsid w:val="32CA76EC"/>
    <w:rsid w:val="355B74F5"/>
    <w:rsid w:val="364B2A1C"/>
    <w:rsid w:val="37C40D81"/>
    <w:rsid w:val="3A9E031C"/>
    <w:rsid w:val="3ACA0666"/>
    <w:rsid w:val="3B030E3F"/>
    <w:rsid w:val="4087384A"/>
    <w:rsid w:val="45A04303"/>
    <w:rsid w:val="47415D24"/>
    <w:rsid w:val="49023174"/>
    <w:rsid w:val="49A379F2"/>
    <w:rsid w:val="4AB91D93"/>
    <w:rsid w:val="4BB93990"/>
    <w:rsid w:val="51F54157"/>
    <w:rsid w:val="521F57C1"/>
    <w:rsid w:val="53EB19E8"/>
    <w:rsid w:val="57D47BA3"/>
    <w:rsid w:val="5938208C"/>
    <w:rsid w:val="597E790D"/>
    <w:rsid w:val="5B711E70"/>
    <w:rsid w:val="5DBF1364"/>
    <w:rsid w:val="5E307981"/>
    <w:rsid w:val="5E5C1FB4"/>
    <w:rsid w:val="60B7000A"/>
    <w:rsid w:val="623A0549"/>
    <w:rsid w:val="6BFC1DAB"/>
    <w:rsid w:val="6D0F6CDB"/>
    <w:rsid w:val="6E773E95"/>
    <w:rsid w:val="6E803143"/>
    <w:rsid w:val="734638C8"/>
    <w:rsid w:val="742E5646"/>
    <w:rsid w:val="76154EA5"/>
    <w:rsid w:val="76B47361"/>
    <w:rsid w:val="76D64CAD"/>
    <w:rsid w:val="7902168F"/>
    <w:rsid w:val="796C7B24"/>
    <w:rsid w:val="797A12D6"/>
    <w:rsid w:val="7B2C391B"/>
    <w:rsid w:val="7C1046AF"/>
    <w:rsid w:val="7D5713F8"/>
    <w:rsid w:val="7D7E3C02"/>
    <w:rsid w:val="7F4007C7"/>
    <w:rsid w:val="7F594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吴春艳</cp:lastModifiedBy>
  <dcterms:modified xsi:type="dcterms:W3CDTF">2020-01-07T03:10:26Z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